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E643" w14:textId="77777777" w:rsidR="00AB6207" w:rsidRPr="00D126CF" w:rsidRDefault="00D126CF" w:rsidP="00D126CF">
      <w:pPr>
        <w:pStyle w:val="Geenafstand"/>
        <w:rPr>
          <w:b/>
          <w:color w:val="00B050"/>
          <w:sz w:val="32"/>
        </w:rPr>
      </w:pPr>
      <w:r w:rsidRPr="00D126CF">
        <w:rPr>
          <w:b/>
          <w:color w:val="00B050"/>
          <w:sz w:val="32"/>
        </w:rPr>
        <w:t xml:space="preserve">Antwoorden kerstquiz </w:t>
      </w:r>
    </w:p>
    <w:p w14:paraId="7F6B7B3E" w14:textId="77777777" w:rsidR="00D126CF" w:rsidRDefault="00D126CF" w:rsidP="00D126CF">
      <w:pPr>
        <w:pStyle w:val="Geenafstand"/>
        <w:rPr>
          <w:b/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  <w:gridCol w:w="3536"/>
      </w:tblGrid>
      <w:tr w:rsidR="00D126CF" w14:paraId="40946179" w14:textId="77777777" w:rsidTr="00D126CF">
        <w:tc>
          <w:tcPr>
            <w:tcW w:w="3535" w:type="dxa"/>
            <w:shd w:val="clear" w:color="auto" w:fill="C2D69B" w:themeFill="accent3" w:themeFillTint="99"/>
          </w:tcPr>
          <w:p w14:paraId="5963F0BC" w14:textId="77777777" w:rsidR="00D126CF" w:rsidRDefault="00D126CF" w:rsidP="00D126CF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Groep 5:</w:t>
            </w:r>
          </w:p>
        </w:tc>
        <w:tc>
          <w:tcPr>
            <w:tcW w:w="3535" w:type="dxa"/>
            <w:shd w:val="clear" w:color="auto" w:fill="C2D69B" w:themeFill="accent3" w:themeFillTint="99"/>
          </w:tcPr>
          <w:p w14:paraId="6A1735D5" w14:textId="77777777" w:rsidR="00D126CF" w:rsidRDefault="00D126CF" w:rsidP="00D126CF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Groep 6: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14:paraId="17792EE8" w14:textId="77777777" w:rsidR="00D126CF" w:rsidRDefault="00D126CF" w:rsidP="00D126CF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Groep 7:</w:t>
            </w:r>
          </w:p>
        </w:tc>
        <w:tc>
          <w:tcPr>
            <w:tcW w:w="3536" w:type="dxa"/>
            <w:shd w:val="clear" w:color="auto" w:fill="C2D69B" w:themeFill="accent3" w:themeFillTint="99"/>
          </w:tcPr>
          <w:p w14:paraId="1F093DCB" w14:textId="77777777" w:rsidR="00D126CF" w:rsidRDefault="00D126CF" w:rsidP="00D126CF">
            <w:pPr>
              <w:pStyle w:val="Geenafstand"/>
              <w:rPr>
                <w:b/>
                <w:sz w:val="28"/>
              </w:rPr>
            </w:pPr>
            <w:r>
              <w:rPr>
                <w:b/>
                <w:sz w:val="28"/>
              </w:rPr>
              <w:t>Groep 8:</w:t>
            </w:r>
          </w:p>
        </w:tc>
      </w:tr>
      <w:tr w:rsidR="00D126CF" w14:paraId="5FD4EDC9" w14:textId="77777777" w:rsidTr="00D126CF">
        <w:tc>
          <w:tcPr>
            <w:tcW w:w="3535" w:type="dxa"/>
          </w:tcPr>
          <w:p w14:paraId="176C38C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1. B</w:t>
            </w:r>
          </w:p>
          <w:p w14:paraId="2DCBBBC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2. C</w:t>
            </w:r>
          </w:p>
          <w:p w14:paraId="7BEFC10B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3. € 2,35</w:t>
            </w:r>
          </w:p>
          <w:p w14:paraId="37CDB796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4. 108</w:t>
            </w:r>
          </w:p>
          <w:p w14:paraId="6A08C13E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5. C</w:t>
            </w:r>
          </w:p>
          <w:p w14:paraId="6CEA59D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6. 7 tasjes / 5 over</w:t>
            </w:r>
          </w:p>
          <w:p w14:paraId="7586542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7. 112</w:t>
            </w:r>
          </w:p>
          <w:p w14:paraId="3D57CA3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8. 570</w:t>
            </w:r>
          </w:p>
          <w:p w14:paraId="6BF57CA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9. 9 pakjes</w:t>
            </w:r>
          </w:p>
          <w:p w14:paraId="43BC7A0C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10. C</w:t>
            </w:r>
          </w:p>
          <w:p w14:paraId="30A2F49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11. 585</w:t>
            </w:r>
          </w:p>
          <w:p w14:paraId="768E946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12. 387</w:t>
            </w:r>
          </w:p>
          <w:p w14:paraId="56E0392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13. 256</w:t>
            </w:r>
          </w:p>
          <w:p w14:paraId="72FDE2F0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14. 8</w:t>
            </w:r>
          </w:p>
          <w:p w14:paraId="10F7F37F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15. B</w:t>
            </w:r>
          </w:p>
          <w:p w14:paraId="13450E9B" w14:textId="77777777" w:rsidR="00D126CF" w:rsidRP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16. beide zijn even zwaar</w:t>
            </w:r>
          </w:p>
        </w:tc>
        <w:tc>
          <w:tcPr>
            <w:tcW w:w="3535" w:type="dxa"/>
          </w:tcPr>
          <w:p w14:paraId="5B4DFE03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1. C</w:t>
            </w:r>
          </w:p>
          <w:p w14:paraId="5A16B1A6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2. € 349,-</w:t>
            </w:r>
          </w:p>
          <w:p w14:paraId="33AA111C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3. 3/8 deel</w:t>
            </w:r>
          </w:p>
          <w:p w14:paraId="1E5F36E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4. 7/10 deel</w:t>
            </w:r>
          </w:p>
          <w:p w14:paraId="45CA7D62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5. Nick</w:t>
            </w:r>
          </w:p>
          <w:p w14:paraId="0438F24B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6. Jason</w:t>
            </w:r>
          </w:p>
          <w:p w14:paraId="17B3EAFC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7. 42</w:t>
            </w:r>
          </w:p>
          <w:p w14:paraId="6C4A80D0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8. 3000 m = 3 km</w:t>
            </w:r>
          </w:p>
          <w:p w14:paraId="013C9F6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9. 6000 m = 6 km</w:t>
            </w:r>
          </w:p>
          <w:p w14:paraId="0DBC055E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10. C</w:t>
            </w:r>
          </w:p>
          <w:p w14:paraId="01269D8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11. 22:15 uur</w:t>
            </w:r>
          </w:p>
          <w:p w14:paraId="4176E441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12. 20 + 10 + 1 + 0,10 + 0,05</w:t>
            </w:r>
          </w:p>
          <w:p w14:paraId="091F7263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13. 1088</w:t>
            </w:r>
          </w:p>
          <w:p w14:paraId="1674025B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14. 5800</w:t>
            </w:r>
          </w:p>
          <w:p w14:paraId="7B8B0DFC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15. 10,8 kg</w:t>
            </w:r>
          </w:p>
          <w:p w14:paraId="20A46DD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16. € 355,-</w:t>
            </w:r>
          </w:p>
          <w:p w14:paraId="5F169D2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       € 557,-</w:t>
            </w:r>
          </w:p>
          <w:p w14:paraId="0197EF63" w14:textId="77777777" w:rsidR="00D126CF" w:rsidRP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       € 2516,-</w:t>
            </w:r>
          </w:p>
        </w:tc>
        <w:tc>
          <w:tcPr>
            <w:tcW w:w="3536" w:type="dxa"/>
          </w:tcPr>
          <w:p w14:paraId="3CC75300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1. 40 dm</w:t>
            </w:r>
            <w:r>
              <w:rPr>
                <w:sz w:val="28"/>
                <w:vertAlign w:val="superscript"/>
              </w:rPr>
              <w:t>3</w:t>
            </w:r>
          </w:p>
          <w:p w14:paraId="45C7FD05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2. 5/8 deel</w:t>
            </w:r>
          </w:p>
          <w:p w14:paraId="24427BD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3. 120</w:t>
            </w:r>
          </w:p>
          <w:p w14:paraId="2595A479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4. 30</w:t>
            </w:r>
          </w:p>
          <w:p w14:paraId="78D386B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5. 485</w:t>
            </w:r>
          </w:p>
          <w:p w14:paraId="65E4866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6. € 196,-</w:t>
            </w:r>
          </w:p>
          <w:p w14:paraId="0B06035B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7. 18</w:t>
            </w:r>
          </w:p>
          <w:p w14:paraId="00BB61E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8. 3 keer doos C</w:t>
            </w:r>
          </w:p>
          <w:p w14:paraId="2FA8667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9. 1 keer B, 1 keer C</w:t>
            </w:r>
          </w:p>
          <w:p w14:paraId="6A709563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10. 23:02</w:t>
            </w:r>
          </w:p>
          <w:p w14:paraId="7C1FE35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11. € 15,82</w:t>
            </w:r>
          </w:p>
          <w:p w14:paraId="6E61B089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12. € 10,72</w:t>
            </w:r>
          </w:p>
          <w:p w14:paraId="34BE647E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13. € 5,25</w:t>
            </w:r>
          </w:p>
          <w:p w14:paraId="0721FED5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14. 8257</w:t>
            </w:r>
          </w:p>
          <w:p w14:paraId="3E39E8AD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15. 7600 g / 1,9 kg</w:t>
            </w:r>
          </w:p>
          <w:p w14:paraId="4EA010A2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16. zondag 24 november</w:t>
            </w:r>
          </w:p>
          <w:p w14:paraId="6DAB043F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17. € 26,10</w:t>
            </w:r>
          </w:p>
          <w:p w14:paraId="54CEC63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18. 489</w:t>
            </w:r>
          </w:p>
          <w:p w14:paraId="1B972A63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19. beide zijn even groot</w:t>
            </w:r>
          </w:p>
          <w:p w14:paraId="1141DBDA" w14:textId="77777777" w:rsidR="00D126CF" w:rsidRP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20. 42.691</w:t>
            </w:r>
          </w:p>
        </w:tc>
        <w:tc>
          <w:tcPr>
            <w:tcW w:w="3536" w:type="dxa"/>
          </w:tcPr>
          <w:p w14:paraId="269C036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1. 12</w:t>
            </w:r>
          </w:p>
          <w:p w14:paraId="4A3B4BA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proofErr w:type="spellStart"/>
            <w:r>
              <w:rPr>
                <w:sz w:val="28"/>
              </w:rPr>
              <w:t>Eefke</w:t>
            </w:r>
            <w:proofErr w:type="spellEnd"/>
          </w:p>
          <w:p w14:paraId="5FD21936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3. 4 uur en 48 minuten</w:t>
            </w:r>
          </w:p>
          <w:p w14:paraId="1A1E1AC4" w14:textId="6C698F84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  <w:r w:rsidR="00953E4C">
              <w:rPr>
                <w:sz w:val="28"/>
              </w:rPr>
              <w:t>23:55 uur</w:t>
            </w:r>
          </w:p>
          <w:p w14:paraId="0FF58522" w14:textId="5645E421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5</w:t>
            </w:r>
            <w:r w:rsidR="00953E4C">
              <w:rPr>
                <w:sz w:val="28"/>
              </w:rPr>
              <w:t>. € 134,15</w:t>
            </w:r>
          </w:p>
          <w:p w14:paraId="5901181B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6. 321 en 320 (verschil = 1)</w:t>
            </w:r>
          </w:p>
          <w:p w14:paraId="1A06AAD6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7. van alles één</w:t>
            </w:r>
          </w:p>
          <w:p w14:paraId="0CD4A438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8. 1/4 deel</w:t>
            </w:r>
          </w:p>
          <w:p w14:paraId="54ACAEF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9. 4786</w:t>
            </w:r>
          </w:p>
          <w:p w14:paraId="7FC12387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10. 608</w:t>
            </w:r>
          </w:p>
          <w:p w14:paraId="2F7CDE2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11. 1.986.750</w:t>
            </w:r>
          </w:p>
          <w:p w14:paraId="6463CF4A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12. € 1,99</w:t>
            </w:r>
          </w:p>
          <w:p w14:paraId="64144882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13. 606,5 miljoen</w:t>
            </w:r>
          </w:p>
          <w:p w14:paraId="792EA260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       427,7 miljoen</w:t>
            </w:r>
          </w:p>
          <w:p w14:paraId="0D184672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14. 2055</w:t>
            </w:r>
          </w:p>
          <w:p w14:paraId="775349C5" w14:textId="33D325FF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15. </w:t>
            </w:r>
            <w:r w:rsidR="00953E4C">
              <w:rPr>
                <w:sz w:val="28"/>
              </w:rPr>
              <w:t>21</w:t>
            </w:r>
            <w:bookmarkStart w:id="0" w:name="_GoBack"/>
            <w:bookmarkEnd w:id="0"/>
          </w:p>
          <w:p w14:paraId="5141F9E9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16. 86</w:t>
            </w:r>
          </w:p>
          <w:p w14:paraId="6B1D367C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17. 1,8 dm</w:t>
            </w:r>
            <w:r>
              <w:rPr>
                <w:sz w:val="28"/>
                <w:vertAlign w:val="superscript"/>
              </w:rPr>
              <w:t>3</w:t>
            </w:r>
          </w:p>
          <w:p w14:paraId="5AC020E4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18. -6 graden</w:t>
            </w:r>
          </w:p>
          <w:p w14:paraId="17BAAFC2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 xml:space="preserve">19. 875 </w:t>
            </w:r>
          </w:p>
          <w:p w14:paraId="6FF572A6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20. 80 / € 43,20</w:t>
            </w:r>
          </w:p>
          <w:p w14:paraId="363C4DF4" w14:textId="77777777" w:rsid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21. € 720,-</w:t>
            </w:r>
          </w:p>
          <w:p w14:paraId="42876906" w14:textId="77777777" w:rsidR="00D126CF" w:rsidRPr="00D126CF" w:rsidRDefault="00D126CF" w:rsidP="00D126CF">
            <w:pPr>
              <w:pStyle w:val="Geenafstand"/>
              <w:rPr>
                <w:sz w:val="28"/>
              </w:rPr>
            </w:pPr>
            <w:r>
              <w:rPr>
                <w:sz w:val="28"/>
              </w:rPr>
              <w:t>22. 12,64 seconden</w:t>
            </w:r>
          </w:p>
        </w:tc>
      </w:tr>
    </w:tbl>
    <w:p w14:paraId="06B3135C" w14:textId="77777777" w:rsidR="00D126CF" w:rsidRPr="00D126CF" w:rsidRDefault="00D126CF" w:rsidP="00D126CF">
      <w:pPr>
        <w:pStyle w:val="Geenafstand"/>
        <w:rPr>
          <w:b/>
          <w:sz w:val="28"/>
        </w:rPr>
      </w:pPr>
    </w:p>
    <w:sectPr w:rsidR="00D126CF" w:rsidRPr="00D126CF" w:rsidSect="00D126CF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6CF"/>
    <w:rsid w:val="00291B45"/>
    <w:rsid w:val="00953E4C"/>
    <w:rsid w:val="00AB6207"/>
    <w:rsid w:val="00D1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EE8"/>
  <w15:chartTrackingRefBased/>
  <w15:docId w15:val="{D83773ED-DB7A-4060-93EF-F45AF14B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26C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D1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16C86B4621A48B142F1261DE0B12A" ma:contentTypeVersion="13" ma:contentTypeDescription="Create a new document." ma:contentTypeScope="" ma:versionID="4f67fd39890ede1584971eaf049a9e82">
  <xsd:schema xmlns:xsd="http://www.w3.org/2001/XMLSchema" xmlns:xs="http://www.w3.org/2001/XMLSchema" xmlns:p="http://schemas.microsoft.com/office/2006/metadata/properties" xmlns:ns3="650e9e64-98eb-4750-836d-a7560414c313" xmlns:ns4="ad905dc0-cd75-4a55-84c8-460bea430b97" targetNamespace="http://schemas.microsoft.com/office/2006/metadata/properties" ma:root="true" ma:fieldsID="c64183025e2eefd3a39c8b04912c76f7" ns3:_="" ns4:_="">
    <xsd:import namespace="650e9e64-98eb-4750-836d-a7560414c313"/>
    <xsd:import namespace="ad905dc0-cd75-4a55-84c8-460bea430b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e9e64-98eb-4750-836d-a7560414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5dc0-cd75-4a55-84c8-460bea430b9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15E7B-D209-4FA5-8213-B15FD4246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769C6E-2F92-465D-A5DE-78CDFBCF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e9e64-98eb-4750-836d-a7560414c313"/>
    <ds:schemaRef ds:uri="ad905dc0-cd75-4a55-84c8-460bea43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94276-B2A6-4E57-9034-099FF6FAF9CF}">
  <ds:schemaRefs>
    <ds:schemaRef ds:uri="http://schemas.microsoft.com/office/2006/documentManagement/types"/>
    <ds:schemaRef ds:uri="http://purl.org/dc/elements/1.1/"/>
    <ds:schemaRef ds:uri="ad905dc0-cd75-4a55-84c8-460bea430b97"/>
    <ds:schemaRef ds:uri="http://purl.org/dc/dcmitype/"/>
    <ds:schemaRef ds:uri="650e9e64-98eb-4750-836d-a7560414c31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Baars</dc:creator>
  <cp:keywords/>
  <dc:description/>
  <cp:lastModifiedBy>Justin Baars</cp:lastModifiedBy>
  <cp:revision>2</cp:revision>
  <dcterms:created xsi:type="dcterms:W3CDTF">2020-12-17T10:12:00Z</dcterms:created>
  <dcterms:modified xsi:type="dcterms:W3CDTF">2020-12-17T10:12:00Z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0x0101000B616C86B4621A48B142F1261DE0B12A</vt:lpwstr>
  </property>
</Properties>
</file>